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C64B2" w14:textId="6604DAE9" w:rsidR="008A0248" w:rsidRDefault="008A0248">
      <w:r>
        <w:rPr>
          <w:noProof/>
        </w:rPr>
        <w:drawing>
          <wp:inline distT="0" distB="0" distL="0" distR="0" wp14:anchorId="55F59BE7" wp14:editId="6BD50BD7">
            <wp:extent cx="5943600" cy="1274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274445"/>
                    </a:xfrm>
                    <a:prstGeom prst="rect">
                      <a:avLst/>
                    </a:prstGeom>
                  </pic:spPr>
                </pic:pic>
              </a:graphicData>
            </a:graphic>
          </wp:inline>
        </w:drawing>
      </w:r>
    </w:p>
    <w:p w14:paraId="1D49EAB3" w14:textId="2E6DA577" w:rsidR="008A0248" w:rsidRDefault="008A0248" w:rsidP="008A0248">
      <w:pPr>
        <w:jc w:val="center"/>
        <w:rPr>
          <w:b/>
          <w:bCs/>
          <w:sz w:val="32"/>
          <w:szCs w:val="32"/>
        </w:rPr>
      </w:pPr>
      <w:r w:rsidRPr="008A0248">
        <w:rPr>
          <w:b/>
          <w:bCs/>
          <w:sz w:val="32"/>
          <w:szCs w:val="32"/>
        </w:rPr>
        <w:t>2020 Fall State Tournament Information</w:t>
      </w:r>
    </w:p>
    <w:p w14:paraId="3F7184DF" w14:textId="01033329" w:rsidR="008A0248" w:rsidRPr="00760556" w:rsidRDefault="008A0248" w:rsidP="008A0248">
      <w:pPr>
        <w:jc w:val="center"/>
        <w:rPr>
          <w:b/>
          <w:bCs/>
          <w:sz w:val="18"/>
          <w:szCs w:val="18"/>
        </w:rPr>
      </w:pPr>
    </w:p>
    <w:p w14:paraId="72CE5EB1" w14:textId="6AAEB9AD" w:rsidR="008A0248" w:rsidRDefault="00126F8B" w:rsidP="008A0248">
      <w:pPr>
        <w:rPr>
          <w:b/>
          <w:bCs/>
          <w:sz w:val="22"/>
          <w:szCs w:val="22"/>
        </w:rPr>
      </w:pPr>
      <w:r>
        <w:rPr>
          <w:b/>
          <w:bCs/>
          <w:sz w:val="22"/>
          <w:szCs w:val="22"/>
        </w:rPr>
        <w:t xml:space="preserve">Fall 2020 IHSAA State Tournaments will </w:t>
      </w:r>
      <w:r w:rsidR="000E7470">
        <w:rPr>
          <w:b/>
          <w:bCs/>
          <w:sz w:val="22"/>
          <w:szCs w:val="22"/>
        </w:rPr>
        <w:t>enforce</w:t>
      </w:r>
      <w:r>
        <w:rPr>
          <w:b/>
          <w:bCs/>
          <w:sz w:val="22"/>
          <w:szCs w:val="22"/>
        </w:rPr>
        <w:t xml:space="preserve"> the following protocols </w:t>
      </w:r>
      <w:r w:rsidR="000E7470">
        <w:rPr>
          <w:b/>
          <w:bCs/>
          <w:sz w:val="22"/>
          <w:szCs w:val="22"/>
        </w:rPr>
        <w:t>at all of their fall state tournaments:</w:t>
      </w:r>
    </w:p>
    <w:p w14:paraId="30D2B3B0" w14:textId="1E44438D" w:rsidR="00126F8B" w:rsidRPr="00760556" w:rsidRDefault="00126F8B" w:rsidP="008A0248">
      <w:pPr>
        <w:rPr>
          <w:b/>
          <w:bCs/>
          <w:sz w:val="18"/>
          <w:szCs w:val="18"/>
        </w:rPr>
      </w:pPr>
    </w:p>
    <w:p w14:paraId="3BE03F2E" w14:textId="131EBF94" w:rsidR="00126F8B" w:rsidRDefault="000E7470" w:rsidP="00126F8B">
      <w:pPr>
        <w:pStyle w:val="ListParagraph"/>
        <w:numPr>
          <w:ilvl w:val="0"/>
          <w:numId w:val="1"/>
        </w:numPr>
        <w:rPr>
          <w:b/>
          <w:bCs/>
          <w:sz w:val="22"/>
          <w:szCs w:val="22"/>
        </w:rPr>
      </w:pPr>
      <w:r>
        <w:rPr>
          <w:b/>
          <w:bCs/>
          <w:sz w:val="22"/>
          <w:szCs w:val="22"/>
        </w:rPr>
        <w:t>Spectator tickets for all</w:t>
      </w:r>
      <w:r w:rsidR="00F04175">
        <w:rPr>
          <w:b/>
          <w:bCs/>
          <w:sz w:val="22"/>
          <w:szCs w:val="22"/>
        </w:rPr>
        <w:t xml:space="preserve"> </w:t>
      </w:r>
      <w:r>
        <w:rPr>
          <w:b/>
          <w:bCs/>
          <w:sz w:val="22"/>
          <w:szCs w:val="22"/>
        </w:rPr>
        <w:t>games/matches</w:t>
      </w:r>
      <w:r w:rsidR="00126F8B">
        <w:rPr>
          <w:b/>
          <w:bCs/>
          <w:sz w:val="22"/>
          <w:szCs w:val="22"/>
        </w:rPr>
        <w:t xml:space="preserve"> </w:t>
      </w:r>
      <w:r w:rsidR="00F04175">
        <w:rPr>
          <w:b/>
          <w:bCs/>
          <w:sz w:val="22"/>
          <w:szCs w:val="22"/>
        </w:rPr>
        <w:t xml:space="preserve">will </w:t>
      </w:r>
      <w:r>
        <w:rPr>
          <w:b/>
          <w:bCs/>
          <w:sz w:val="22"/>
          <w:szCs w:val="22"/>
        </w:rPr>
        <w:t xml:space="preserve">be limited and will </w:t>
      </w:r>
      <w:r w:rsidR="00F04175">
        <w:rPr>
          <w:b/>
          <w:bCs/>
          <w:sz w:val="22"/>
          <w:szCs w:val="22"/>
        </w:rPr>
        <w:t xml:space="preserve">only be </w:t>
      </w:r>
      <w:r>
        <w:rPr>
          <w:b/>
          <w:bCs/>
          <w:sz w:val="22"/>
          <w:szCs w:val="22"/>
        </w:rPr>
        <w:t>available online</w:t>
      </w:r>
      <w:r w:rsidR="00F04175">
        <w:rPr>
          <w:b/>
          <w:bCs/>
          <w:sz w:val="22"/>
          <w:szCs w:val="22"/>
        </w:rPr>
        <w:t xml:space="preserve"> </w:t>
      </w:r>
      <w:r w:rsidR="00E23C6A">
        <w:rPr>
          <w:b/>
          <w:bCs/>
          <w:sz w:val="22"/>
          <w:szCs w:val="22"/>
        </w:rPr>
        <w:t xml:space="preserve">or </w:t>
      </w:r>
      <w:r w:rsidR="00126F8B">
        <w:rPr>
          <w:b/>
          <w:bCs/>
          <w:sz w:val="22"/>
          <w:szCs w:val="22"/>
        </w:rPr>
        <w:t xml:space="preserve">through </w:t>
      </w:r>
      <w:r w:rsidR="00F04175">
        <w:rPr>
          <w:b/>
          <w:bCs/>
          <w:sz w:val="22"/>
          <w:szCs w:val="22"/>
        </w:rPr>
        <w:t xml:space="preserve">the </w:t>
      </w:r>
      <w:proofErr w:type="spellStart"/>
      <w:r w:rsidR="00126F8B">
        <w:rPr>
          <w:b/>
          <w:bCs/>
          <w:sz w:val="22"/>
          <w:szCs w:val="22"/>
        </w:rPr>
        <w:t>GoFan</w:t>
      </w:r>
      <w:proofErr w:type="spellEnd"/>
      <w:r w:rsidR="00F04175">
        <w:rPr>
          <w:b/>
          <w:bCs/>
          <w:sz w:val="22"/>
          <w:szCs w:val="22"/>
        </w:rPr>
        <w:t xml:space="preserve"> app.</w:t>
      </w:r>
      <w:r>
        <w:rPr>
          <w:b/>
          <w:bCs/>
          <w:sz w:val="22"/>
          <w:szCs w:val="22"/>
        </w:rPr>
        <w:t xml:space="preserve"> </w:t>
      </w:r>
      <w:r w:rsidRPr="000E7470">
        <w:rPr>
          <w:b/>
          <w:bCs/>
          <w:sz w:val="22"/>
          <w:szCs w:val="22"/>
          <w:highlight w:val="yellow"/>
        </w:rPr>
        <w:t>THERE WILL NOT BE TICKETS AVAILABLE AT THE GATE!</w:t>
      </w:r>
    </w:p>
    <w:p w14:paraId="2E0735AD" w14:textId="7727AD79" w:rsidR="00E23C6A" w:rsidRDefault="00E23C6A" w:rsidP="00E23C6A">
      <w:pPr>
        <w:pStyle w:val="ListParagraph"/>
        <w:numPr>
          <w:ilvl w:val="1"/>
          <w:numId w:val="1"/>
        </w:numPr>
        <w:rPr>
          <w:b/>
          <w:bCs/>
          <w:sz w:val="22"/>
          <w:szCs w:val="22"/>
        </w:rPr>
      </w:pPr>
      <w:r>
        <w:rPr>
          <w:b/>
          <w:bCs/>
          <w:sz w:val="22"/>
          <w:szCs w:val="22"/>
        </w:rPr>
        <w:t xml:space="preserve">Link to </w:t>
      </w:r>
      <w:proofErr w:type="spellStart"/>
      <w:r>
        <w:rPr>
          <w:b/>
          <w:bCs/>
          <w:sz w:val="22"/>
          <w:szCs w:val="22"/>
        </w:rPr>
        <w:t>GoFan</w:t>
      </w:r>
      <w:proofErr w:type="spellEnd"/>
      <w:r>
        <w:rPr>
          <w:b/>
          <w:bCs/>
          <w:sz w:val="22"/>
          <w:szCs w:val="22"/>
        </w:rPr>
        <w:t xml:space="preserve"> </w:t>
      </w:r>
      <w:hyperlink r:id="rId6" w:history="1">
        <w:r w:rsidRPr="00FA4251">
          <w:rPr>
            <w:rStyle w:val="Hyperlink"/>
            <w:b/>
            <w:bCs/>
            <w:sz w:val="22"/>
            <w:szCs w:val="22"/>
          </w:rPr>
          <w:t>https://gofan.co/search</w:t>
        </w:r>
      </w:hyperlink>
      <w:r>
        <w:rPr>
          <w:b/>
          <w:bCs/>
          <w:sz w:val="22"/>
          <w:szCs w:val="22"/>
        </w:rPr>
        <w:t xml:space="preserve"> </w:t>
      </w:r>
    </w:p>
    <w:p w14:paraId="5C9CF55B" w14:textId="758346CA" w:rsidR="00F04175" w:rsidRDefault="00F04175" w:rsidP="00F04175">
      <w:pPr>
        <w:pStyle w:val="ListParagraph"/>
        <w:numPr>
          <w:ilvl w:val="1"/>
          <w:numId w:val="1"/>
        </w:numPr>
        <w:rPr>
          <w:b/>
          <w:bCs/>
          <w:sz w:val="22"/>
          <w:szCs w:val="22"/>
        </w:rPr>
      </w:pPr>
      <w:r>
        <w:rPr>
          <w:b/>
          <w:bCs/>
          <w:sz w:val="22"/>
          <w:szCs w:val="22"/>
        </w:rPr>
        <w:t>Schools will receive a private link to distribute to parents/fans</w:t>
      </w:r>
    </w:p>
    <w:p w14:paraId="483FA307" w14:textId="464C756C" w:rsidR="00F04175" w:rsidRDefault="00F04175" w:rsidP="00F04175">
      <w:pPr>
        <w:pStyle w:val="ListParagraph"/>
        <w:numPr>
          <w:ilvl w:val="1"/>
          <w:numId w:val="1"/>
        </w:numPr>
        <w:rPr>
          <w:b/>
          <w:bCs/>
          <w:sz w:val="22"/>
          <w:szCs w:val="22"/>
        </w:rPr>
      </w:pPr>
      <w:r>
        <w:rPr>
          <w:b/>
          <w:bCs/>
          <w:sz w:val="22"/>
          <w:szCs w:val="22"/>
        </w:rPr>
        <w:t>Ticket limitations will be determined by local guidelines and stadium</w:t>
      </w:r>
      <w:r w:rsidR="0077465A">
        <w:rPr>
          <w:b/>
          <w:bCs/>
          <w:sz w:val="22"/>
          <w:szCs w:val="22"/>
        </w:rPr>
        <w:t>/gym</w:t>
      </w:r>
      <w:r>
        <w:rPr>
          <w:b/>
          <w:bCs/>
          <w:sz w:val="22"/>
          <w:szCs w:val="22"/>
        </w:rPr>
        <w:t xml:space="preserve"> capacity</w:t>
      </w:r>
    </w:p>
    <w:p w14:paraId="2EA88202" w14:textId="48F8FC5A" w:rsidR="00760556" w:rsidRPr="00760556" w:rsidRDefault="0077465A" w:rsidP="00760556">
      <w:pPr>
        <w:pStyle w:val="ListParagraph"/>
        <w:numPr>
          <w:ilvl w:val="1"/>
          <w:numId w:val="1"/>
        </w:numPr>
        <w:rPr>
          <w:b/>
          <w:bCs/>
          <w:sz w:val="22"/>
          <w:szCs w:val="22"/>
        </w:rPr>
      </w:pPr>
      <w:r>
        <w:rPr>
          <w:b/>
          <w:bCs/>
          <w:sz w:val="22"/>
          <w:szCs w:val="22"/>
        </w:rPr>
        <w:t xml:space="preserve">Only participating teams’ </w:t>
      </w:r>
      <w:r w:rsidR="00E23C6A">
        <w:rPr>
          <w:b/>
          <w:bCs/>
          <w:sz w:val="22"/>
          <w:szCs w:val="22"/>
        </w:rPr>
        <w:t>coaches’</w:t>
      </w:r>
      <w:r w:rsidR="00F04175">
        <w:rPr>
          <w:b/>
          <w:bCs/>
          <w:sz w:val="22"/>
          <w:szCs w:val="22"/>
        </w:rPr>
        <w:t xml:space="preserve"> cards will be accepted</w:t>
      </w:r>
    </w:p>
    <w:p w14:paraId="2C1974B6" w14:textId="774D542A" w:rsidR="00F04175" w:rsidRDefault="00F04175" w:rsidP="00F04175">
      <w:pPr>
        <w:pStyle w:val="ListParagraph"/>
        <w:numPr>
          <w:ilvl w:val="0"/>
          <w:numId w:val="1"/>
        </w:numPr>
        <w:rPr>
          <w:b/>
          <w:bCs/>
          <w:sz w:val="22"/>
          <w:szCs w:val="22"/>
        </w:rPr>
      </w:pPr>
      <w:r>
        <w:rPr>
          <w:b/>
          <w:bCs/>
          <w:sz w:val="22"/>
          <w:szCs w:val="22"/>
        </w:rPr>
        <w:t>Masks will be required in the following areas:</w:t>
      </w:r>
    </w:p>
    <w:p w14:paraId="6CA2B9F4" w14:textId="0FBE18D8" w:rsidR="00F04175" w:rsidRDefault="00F04175" w:rsidP="00F04175">
      <w:pPr>
        <w:pStyle w:val="ListParagraph"/>
        <w:numPr>
          <w:ilvl w:val="1"/>
          <w:numId w:val="1"/>
        </w:numPr>
        <w:rPr>
          <w:b/>
          <w:bCs/>
          <w:sz w:val="22"/>
          <w:szCs w:val="22"/>
        </w:rPr>
      </w:pPr>
      <w:r>
        <w:rPr>
          <w:b/>
          <w:bCs/>
          <w:sz w:val="22"/>
          <w:szCs w:val="22"/>
        </w:rPr>
        <w:t>Entry into all venues</w:t>
      </w:r>
    </w:p>
    <w:p w14:paraId="0ACBC873" w14:textId="32BB6CCB" w:rsidR="00F04175" w:rsidRDefault="00F04175" w:rsidP="00F04175">
      <w:pPr>
        <w:pStyle w:val="ListParagraph"/>
        <w:numPr>
          <w:ilvl w:val="1"/>
          <w:numId w:val="1"/>
        </w:numPr>
        <w:rPr>
          <w:b/>
          <w:bCs/>
          <w:sz w:val="22"/>
          <w:szCs w:val="22"/>
        </w:rPr>
      </w:pPr>
      <w:r>
        <w:rPr>
          <w:b/>
          <w:bCs/>
          <w:sz w:val="22"/>
          <w:szCs w:val="22"/>
        </w:rPr>
        <w:t>Common areas of all venues</w:t>
      </w:r>
    </w:p>
    <w:p w14:paraId="5B497A9E" w14:textId="4B1476DA" w:rsidR="00F04175" w:rsidRDefault="00F04175" w:rsidP="00F04175">
      <w:pPr>
        <w:pStyle w:val="ListParagraph"/>
        <w:numPr>
          <w:ilvl w:val="1"/>
          <w:numId w:val="1"/>
        </w:numPr>
        <w:rPr>
          <w:b/>
          <w:bCs/>
          <w:sz w:val="22"/>
          <w:szCs w:val="22"/>
        </w:rPr>
      </w:pPr>
      <w:r>
        <w:rPr>
          <w:b/>
          <w:bCs/>
          <w:sz w:val="22"/>
          <w:szCs w:val="22"/>
        </w:rPr>
        <w:t>On site where social distancing i</w:t>
      </w:r>
      <w:r w:rsidR="000E7470">
        <w:rPr>
          <w:b/>
          <w:bCs/>
          <w:sz w:val="22"/>
          <w:szCs w:val="22"/>
        </w:rPr>
        <w:t>s</w:t>
      </w:r>
      <w:r>
        <w:rPr>
          <w:b/>
          <w:bCs/>
          <w:sz w:val="22"/>
          <w:szCs w:val="22"/>
        </w:rPr>
        <w:t xml:space="preserve"> not possible</w:t>
      </w:r>
    </w:p>
    <w:p w14:paraId="199432D4" w14:textId="138FCE16" w:rsidR="000E7470" w:rsidRDefault="000E7470" w:rsidP="00F04175">
      <w:pPr>
        <w:pStyle w:val="ListParagraph"/>
        <w:numPr>
          <w:ilvl w:val="0"/>
          <w:numId w:val="1"/>
        </w:numPr>
        <w:rPr>
          <w:b/>
          <w:bCs/>
          <w:sz w:val="22"/>
          <w:szCs w:val="22"/>
        </w:rPr>
      </w:pPr>
      <w:r>
        <w:rPr>
          <w:b/>
          <w:bCs/>
          <w:sz w:val="22"/>
          <w:szCs w:val="22"/>
        </w:rPr>
        <w:t>All teams/spectators must leave the venue immediately following each contest</w:t>
      </w:r>
    </w:p>
    <w:p w14:paraId="14466CC5" w14:textId="4ECC959B" w:rsidR="00F04175" w:rsidRDefault="00F04175" w:rsidP="00F04175">
      <w:pPr>
        <w:pStyle w:val="ListParagraph"/>
        <w:numPr>
          <w:ilvl w:val="0"/>
          <w:numId w:val="1"/>
        </w:numPr>
        <w:rPr>
          <w:b/>
          <w:bCs/>
          <w:sz w:val="22"/>
          <w:szCs w:val="22"/>
        </w:rPr>
      </w:pPr>
      <w:r>
        <w:rPr>
          <w:b/>
          <w:bCs/>
          <w:sz w:val="22"/>
          <w:szCs w:val="22"/>
        </w:rPr>
        <w:t>Each sport/venue may have different guidelines – See below</w:t>
      </w:r>
    </w:p>
    <w:p w14:paraId="045F13B5" w14:textId="2B872B95" w:rsidR="00F04175" w:rsidRPr="00760556" w:rsidRDefault="00F04175" w:rsidP="00F04175">
      <w:pPr>
        <w:rPr>
          <w:b/>
          <w:bCs/>
          <w:sz w:val="10"/>
          <w:szCs w:val="10"/>
        </w:rPr>
      </w:pPr>
    </w:p>
    <w:p w14:paraId="7B9FB54A" w14:textId="5F8CF9EC" w:rsidR="00F04175" w:rsidRPr="00760556" w:rsidRDefault="00F04175" w:rsidP="00F04175">
      <w:pPr>
        <w:rPr>
          <w:b/>
          <w:bCs/>
          <w:i/>
          <w:iCs/>
        </w:rPr>
      </w:pPr>
      <w:r w:rsidRPr="00760556">
        <w:rPr>
          <w:b/>
          <w:bCs/>
          <w:i/>
          <w:iCs/>
        </w:rPr>
        <w:t>STATE CROSS COUNTRY</w:t>
      </w:r>
    </w:p>
    <w:p w14:paraId="3A991E0A" w14:textId="068940BF" w:rsidR="005B619E" w:rsidRDefault="00E03C5B" w:rsidP="00E03C5B">
      <w:pPr>
        <w:rPr>
          <w:b/>
          <w:bCs/>
          <w:sz w:val="22"/>
          <w:szCs w:val="22"/>
        </w:rPr>
      </w:pPr>
      <w:r>
        <w:rPr>
          <w:b/>
          <w:bCs/>
          <w:sz w:val="22"/>
          <w:szCs w:val="22"/>
        </w:rPr>
        <w:t>No spectators will be allowed</w:t>
      </w:r>
      <w:r w:rsidR="005B619E">
        <w:rPr>
          <w:b/>
          <w:bCs/>
          <w:sz w:val="22"/>
          <w:szCs w:val="22"/>
        </w:rPr>
        <w:t xml:space="preserve"> per Eagle Island State Park guidelines of 250 people maximum capacity</w:t>
      </w:r>
      <w:r>
        <w:rPr>
          <w:b/>
          <w:bCs/>
          <w:sz w:val="22"/>
          <w:szCs w:val="22"/>
        </w:rPr>
        <w:t>.  Only runners (no alternates), coaches and meet workers will be allowed.  The meet will take place over two days.</w:t>
      </w:r>
      <w:r w:rsidR="005B619E">
        <w:rPr>
          <w:b/>
          <w:bCs/>
          <w:sz w:val="22"/>
          <w:szCs w:val="22"/>
        </w:rPr>
        <w:t xml:space="preserve">  4A and 5A will run on Friday.  1A, 2A and 3A will run on Saturday.   The course will be open on Thursday for a run through for the 4A and 5A schools only.  The 1A, 2A and 3A schools will be able to run through on Friday.  Exact times for this will come out in the tournament manual.  </w:t>
      </w:r>
    </w:p>
    <w:p w14:paraId="7DAA4C40" w14:textId="093C30E9" w:rsidR="00F04175" w:rsidRPr="00760556" w:rsidRDefault="00F04175" w:rsidP="00F04175">
      <w:pPr>
        <w:rPr>
          <w:b/>
          <w:bCs/>
          <w:sz w:val="10"/>
          <w:szCs w:val="10"/>
        </w:rPr>
      </w:pPr>
    </w:p>
    <w:p w14:paraId="652CFF48" w14:textId="11B9E093" w:rsidR="00F04175" w:rsidRPr="00760556" w:rsidRDefault="00F04175" w:rsidP="00F04175">
      <w:pPr>
        <w:rPr>
          <w:b/>
          <w:bCs/>
          <w:i/>
          <w:iCs/>
        </w:rPr>
      </w:pPr>
      <w:r w:rsidRPr="00760556">
        <w:rPr>
          <w:b/>
          <w:bCs/>
          <w:i/>
          <w:iCs/>
        </w:rPr>
        <w:t>STATE DRAMA</w:t>
      </w:r>
    </w:p>
    <w:p w14:paraId="2F177FE5" w14:textId="2419F08B" w:rsidR="00F04175" w:rsidRDefault="000E7470" w:rsidP="00F04175">
      <w:pPr>
        <w:rPr>
          <w:b/>
          <w:bCs/>
          <w:sz w:val="22"/>
          <w:szCs w:val="22"/>
        </w:rPr>
      </w:pPr>
      <w:r>
        <w:rPr>
          <w:b/>
          <w:bCs/>
          <w:sz w:val="22"/>
          <w:szCs w:val="22"/>
        </w:rPr>
        <w:t>Virtual using a closed, online platform.  Specific platform TBD.</w:t>
      </w:r>
    </w:p>
    <w:p w14:paraId="5419232E" w14:textId="77777777" w:rsidR="0077465A" w:rsidRPr="00760556" w:rsidRDefault="0077465A" w:rsidP="00F04175">
      <w:pPr>
        <w:rPr>
          <w:b/>
          <w:bCs/>
          <w:i/>
          <w:iCs/>
          <w:sz w:val="10"/>
          <w:szCs w:val="10"/>
        </w:rPr>
      </w:pPr>
    </w:p>
    <w:p w14:paraId="0A4A8E50" w14:textId="03F4EC9C" w:rsidR="00F04175" w:rsidRPr="00760556" w:rsidRDefault="00F04175" w:rsidP="00F04175">
      <w:pPr>
        <w:rPr>
          <w:b/>
          <w:bCs/>
          <w:i/>
          <w:iCs/>
        </w:rPr>
      </w:pPr>
      <w:r w:rsidRPr="00760556">
        <w:rPr>
          <w:b/>
          <w:bCs/>
          <w:i/>
          <w:iCs/>
        </w:rPr>
        <w:t>STATE FOOTBALL</w:t>
      </w:r>
    </w:p>
    <w:p w14:paraId="70BE47F6" w14:textId="5A5997A6" w:rsidR="00F04175" w:rsidRDefault="0077465A" w:rsidP="00F04175">
      <w:pPr>
        <w:rPr>
          <w:b/>
          <w:bCs/>
          <w:sz w:val="22"/>
          <w:szCs w:val="22"/>
        </w:rPr>
      </w:pPr>
      <w:r>
        <w:rPr>
          <w:b/>
          <w:bCs/>
          <w:sz w:val="22"/>
          <w:szCs w:val="22"/>
        </w:rPr>
        <w:t>To be determined based on facility &amp; local guidelines</w:t>
      </w:r>
    </w:p>
    <w:p w14:paraId="57BCEA60" w14:textId="0578599E" w:rsidR="00F04175" w:rsidRPr="00760556" w:rsidRDefault="00F04175" w:rsidP="00F04175">
      <w:pPr>
        <w:rPr>
          <w:b/>
          <w:bCs/>
          <w:sz w:val="10"/>
          <w:szCs w:val="10"/>
        </w:rPr>
      </w:pPr>
    </w:p>
    <w:p w14:paraId="7512B5B9" w14:textId="634F0518" w:rsidR="00F04175" w:rsidRPr="00760556" w:rsidRDefault="00F04175" w:rsidP="00F04175">
      <w:pPr>
        <w:rPr>
          <w:b/>
          <w:bCs/>
          <w:i/>
          <w:iCs/>
        </w:rPr>
      </w:pPr>
      <w:r w:rsidRPr="00760556">
        <w:rPr>
          <w:b/>
          <w:bCs/>
          <w:i/>
          <w:iCs/>
        </w:rPr>
        <w:t>STATE SOCCER</w:t>
      </w:r>
    </w:p>
    <w:p w14:paraId="69834B7F" w14:textId="178BD4F9" w:rsidR="00760556" w:rsidRPr="00760556" w:rsidRDefault="00760556" w:rsidP="00760556">
      <w:pPr>
        <w:pStyle w:val="ListParagraph"/>
        <w:numPr>
          <w:ilvl w:val="0"/>
          <w:numId w:val="1"/>
        </w:numPr>
        <w:rPr>
          <w:b/>
          <w:bCs/>
          <w:sz w:val="22"/>
          <w:szCs w:val="22"/>
        </w:rPr>
      </w:pPr>
      <w:r>
        <w:rPr>
          <w:b/>
          <w:bCs/>
          <w:sz w:val="22"/>
          <w:szCs w:val="22"/>
        </w:rPr>
        <w:t>Separate tickets must be purchased for each game of the tournament.</w:t>
      </w:r>
    </w:p>
    <w:p w14:paraId="3064E27C" w14:textId="3EE24A58" w:rsidR="00F04175" w:rsidRDefault="000E7470" w:rsidP="00F04175">
      <w:pPr>
        <w:rPr>
          <w:b/>
          <w:bCs/>
          <w:sz w:val="22"/>
          <w:szCs w:val="22"/>
        </w:rPr>
      </w:pPr>
      <w:r>
        <w:rPr>
          <w:b/>
          <w:bCs/>
          <w:sz w:val="22"/>
          <w:szCs w:val="22"/>
        </w:rPr>
        <w:t>5A – 300 fan capacity</w:t>
      </w:r>
      <w:r>
        <w:rPr>
          <w:b/>
          <w:bCs/>
          <w:sz w:val="22"/>
          <w:szCs w:val="22"/>
        </w:rPr>
        <w:tab/>
      </w:r>
      <w:r>
        <w:rPr>
          <w:b/>
          <w:bCs/>
          <w:sz w:val="22"/>
          <w:szCs w:val="22"/>
        </w:rPr>
        <w:tab/>
        <w:t>150 per school per match</w:t>
      </w:r>
    </w:p>
    <w:p w14:paraId="0A4AF70D" w14:textId="41699892" w:rsidR="000E7470" w:rsidRDefault="000E7470" w:rsidP="00F04175">
      <w:pPr>
        <w:rPr>
          <w:b/>
          <w:bCs/>
          <w:sz w:val="22"/>
          <w:szCs w:val="22"/>
        </w:rPr>
      </w:pPr>
      <w:r>
        <w:rPr>
          <w:b/>
          <w:bCs/>
          <w:sz w:val="22"/>
          <w:szCs w:val="22"/>
        </w:rPr>
        <w:t xml:space="preserve">4A Boys – </w:t>
      </w:r>
      <w:r w:rsidR="00CC695C">
        <w:rPr>
          <w:b/>
          <w:bCs/>
          <w:sz w:val="22"/>
          <w:szCs w:val="22"/>
        </w:rPr>
        <w:t>3</w:t>
      </w:r>
      <w:r>
        <w:rPr>
          <w:b/>
          <w:bCs/>
          <w:sz w:val="22"/>
          <w:szCs w:val="22"/>
        </w:rPr>
        <w:t>50 fan capacity</w:t>
      </w:r>
      <w:r>
        <w:rPr>
          <w:b/>
          <w:bCs/>
          <w:sz w:val="22"/>
          <w:szCs w:val="22"/>
        </w:rPr>
        <w:tab/>
        <w:t>1</w:t>
      </w:r>
      <w:r w:rsidR="00CC695C">
        <w:rPr>
          <w:b/>
          <w:bCs/>
          <w:sz w:val="22"/>
          <w:szCs w:val="22"/>
        </w:rPr>
        <w:t>7</w:t>
      </w:r>
      <w:r>
        <w:rPr>
          <w:b/>
          <w:bCs/>
          <w:sz w:val="22"/>
          <w:szCs w:val="22"/>
        </w:rPr>
        <w:t>5 per school per match</w:t>
      </w:r>
    </w:p>
    <w:p w14:paraId="5918E84F" w14:textId="440EA3C7" w:rsidR="000E7470" w:rsidRDefault="000E7470" w:rsidP="00F04175">
      <w:pPr>
        <w:rPr>
          <w:b/>
          <w:bCs/>
          <w:sz w:val="22"/>
          <w:szCs w:val="22"/>
        </w:rPr>
      </w:pPr>
      <w:r>
        <w:rPr>
          <w:b/>
          <w:bCs/>
          <w:sz w:val="22"/>
          <w:szCs w:val="22"/>
        </w:rPr>
        <w:t>4A Girls – 350 fan capacity</w:t>
      </w:r>
      <w:r>
        <w:rPr>
          <w:b/>
          <w:bCs/>
          <w:sz w:val="22"/>
          <w:szCs w:val="22"/>
        </w:rPr>
        <w:tab/>
        <w:t>175 per school per match</w:t>
      </w:r>
    </w:p>
    <w:p w14:paraId="00ADDABF" w14:textId="55A24F64" w:rsidR="000E7470" w:rsidRDefault="000E7470" w:rsidP="00F04175">
      <w:pPr>
        <w:rPr>
          <w:b/>
          <w:bCs/>
          <w:sz w:val="22"/>
          <w:szCs w:val="22"/>
        </w:rPr>
      </w:pPr>
      <w:r>
        <w:rPr>
          <w:b/>
          <w:bCs/>
          <w:sz w:val="22"/>
          <w:szCs w:val="22"/>
        </w:rPr>
        <w:t>3A – 150 fan capacity</w:t>
      </w:r>
      <w:r>
        <w:rPr>
          <w:b/>
          <w:bCs/>
          <w:sz w:val="22"/>
          <w:szCs w:val="22"/>
        </w:rPr>
        <w:tab/>
      </w:r>
      <w:r>
        <w:rPr>
          <w:b/>
          <w:bCs/>
          <w:sz w:val="22"/>
          <w:szCs w:val="22"/>
        </w:rPr>
        <w:tab/>
        <w:t>75 per school per match</w:t>
      </w:r>
    </w:p>
    <w:p w14:paraId="33A4D030" w14:textId="54D38A6B" w:rsidR="00F04175" w:rsidRPr="00760556" w:rsidRDefault="00F04175" w:rsidP="00F04175">
      <w:pPr>
        <w:rPr>
          <w:b/>
          <w:bCs/>
          <w:sz w:val="10"/>
          <w:szCs w:val="10"/>
        </w:rPr>
      </w:pPr>
    </w:p>
    <w:p w14:paraId="52720190" w14:textId="5D73D8DC" w:rsidR="00F04175" w:rsidRPr="00760556" w:rsidRDefault="00F04175" w:rsidP="00F04175">
      <w:pPr>
        <w:rPr>
          <w:b/>
          <w:bCs/>
          <w:i/>
          <w:iCs/>
        </w:rPr>
      </w:pPr>
      <w:r w:rsidRPr="00760556">
        <w:rPr>
          <w:b/>
          <w:bCs/>
          <w:i/>
          <w:iCs/>
        </w:rPr>
        <w:t>STATE SWIMMING</w:t>
      </w:r>
    </w:p>
    <w:p w14:paraId="4053493D" w14:textId="08E9204F" w:rsidR="00F04175" w:rsidRDefault="000E7470" w:rsidP="00F04175">
      <w:pPr>
        <w:rPr>
          <w:b/>
          <w:bCs/>
          <w:sz w:val="22"/>
          <w:szCs w:val="22"/>
        </w:rPr>
      </w:pPr>
      <w:r>
        <w:rPr>
          <w:b/>
          <w:bCs/>
          <w:sz w:val="22"/>
          <w:szCs w:val="22"/>
        </w:rPr>
        <w:t>Virtual; District times will be sent in and used for State awards.  2020 swimming representation will be followed.</w:t>
      </w:r>
    </w:p>
    <w:p w14:paraId="283E88BF" w14:textId="0210D2FE" w:rsidR="00F04175" w:rsidRPr="00760556" w:rsidRDefault="00F04175" w:rsidP="00F04175">
      <w:pPr>
        <w:rPr>
          <w:b/>
          <w:bCs/>
          <w:i/>
          <w:iCs/>
          <w:sz w:val="10"/>
          <w:szCs w:val="10"/>
        </w:rPr>
      </w:pPr>
    </w:p>
    <w:p w14:paraId="5A7B1850" w14:textId="4CEA95AE" w:rsidR="00F04175" w:rsidRPr="00760556" w:rsidRDefault="00F04175" w:rsidP="00F04175">
      <w:pPr>
        <w:rPr>
          <w:b/>
          <w:bCs/>
          <w:i/>
          <w:iCs/>
        </w:rPr>
      </w:pPr>
      <w:r w:rsidRPr="00760556">
        <w:rPr>
          <w:b/>
          <w:bCs/>
          <w:i/>
          <w:iCs/>
        </w:rPr>
        <w:t>STATE VOLLEYBALL</w:t>
      </w:r>
    </w:p>
    <w:p w14:paraId="5E7D1E02" w14:textId="48CCF73C" w:rsidR="00F35FAD" w:rsidRDefault="00F35FAD" w:rsidP="00F35FAD">
      <w:pPr>
        <w:pStyle w:val="ListParagraph"/>
        <w:numPr>
          <w:ilvl w:val="0"/>
          <w:numId w:val="1"/>
        </w:numPr>
        <w:rPr>
          <w:b/>
          <w:bCs/>
          <w:sz w:val="22"/>
          <w:szCs w:val="22"/>
        </w:rPr>
      </w:pPr>
      <w:r>
        <w:rPr>
          <w:b/>
          <w:bCs/>
          <w:sz w:val="22"/>
          <w:szCs w:val="22"/>
        </w:rPr>
        <w:t>Brackets will be single elimination with consolation</w:t>
      </w:r>
    </w:p>
    <w:p w14:paraId="7A359973" w14:textId="60E5AC03" w:rsidR="00F35FAD" w:rsidRPr="00F35FAD" w:rsidRDefault="00760556" w:rsidP="00F35FAD">
      <w:pPr>
        <w:pStyle w:val="ListParagraph"/>
        <w:numPr>
          <w:ilvl w:val="0"/>
          <w:numId w:val="1"/>
        </w:numPr>
        <w:rPr>
          <w:b/>
          <w:bCs/>
          <w:sz w:val="22"/>
          <w:szCs w:val="22"/>
        </w:rPr>
      </w:pPr>
      <w:r>
        <w:rPr>
          <w:b/>
          <w:bCs/>
          <w:sz w:val="22"/>
          <w:szCs w:val="22"/>
        </w:rPr>
        <w:t>Separate t</w:t>
      </w:r>
      <w:r w:rsidR="00F35FAD">
        <w:rPr>
          <w:b/>
          <w:bCs/>
          <w:sz w:val="22"/>
          <w:szCs w:val="22"/>
        </w:rPr>
        <w:t xml:space="preserve">ickets must be purchased for each </w:t>
      </w:r>
      <w:r>
        <w:rPr>
          <w:b/>
          <w:bCs/>
          <w:sz w:val="22"/>
          <w:szCs w:val="22"/>
        </w:rPr>
        <w:t>match</w:t>
      </w:r>
      <w:r w:rsidR="00F35FAD">
        <w:rPr>
          <w:b/>
          <w:bCs/>
          <w:sz w:val="22"/>
          <w:szCs w:val="22"/>
        </w:rPr>
        <w:t xml:space="preserve"> </w:t>
      </w:r>
      <w:r>
        <w:rPr>
          <w:b/>
          <w:bCs/>
          <w:sz w:val="22"/>
          <w:szCs w:val="22"/>
        </w:rPr>
        <w:t>of the tournament.</w:t>
      </w:r>
    </w:p>
    <w:p w14:paraId="5236846B" w14:textId="7D05468D" w:rsidR="00F04175" w:rsidRDefault="00F04175" w:rsidP="00F04175">
      <w:pPr>
        <w:rPr>
          <w:b/>
          <w:bCs/>
          <w:sz w:val="22"/>
          <w:szCs w:val="22"/>
        </w:rPr>
      </w:pPr>
      <w:r>
        <w:rPr>
          <w:b/>
          <w:bCs/>
          <w:sz w:val="22"/>
          <w:szCs w:val="22"/>
        </w:rPr>
        <w:t>5A – 520 Fan capacity</w:t>
      </w:r>
      <w:r>
        <w:rPr>
          <w:b/>
          <w:bCs/>
          <w:sz w:val="22"/>
          <w:szCs w:val="22"/>
        </w:rPr>
        <w:tab/>
      </w:r>
      <w:r>
        <w:rPr>
          <w:b/>
          <w:bCs/>
          <w:sz w:val="22"/>
          <w:szCs w:val="22"/>
        </w:rPr>
        <w:tab/>
        <w:t>260 per school per game</w:t>
      </w:r>
    </w:p>
    <w:p w14:paraId="4E709019" w14:textId="11CF9069" w:rsidR="00F04175" w:rsidRDefault="00F04175" w:rsidP="00F04175">
      <w:pPr>
        <w:rPr>
          <w:b/>
          <w:bCs/>
          <w:sz w:val="22"/>
          <w:szCs w:val="22"/>
        </w:rPr>
      </w:pPr>
      <w:r>
        <w:rPr>
          <w:b/>
          <w:bCs/>
          <w:sz w:val="22"/>
          <w:szCs w:val="22"/>
        </w:rPr>
        <w:t>4A – 1000 Fan capacity</w:t>
      </w:r>
      <w:r>
        <w:rPr>
          <w:b/>
          <w:bCs/>
          <w:sz w:val="22"/>
          <w:szCs w:val="22"/>
        </w:rPr>
        <w:tab/>
      </w:r>
      <w:r>
        <w:rPr>
          <w:b/>
          <w:bCs/>
          <w:sz w:val="22"/>
          <w:szCs w:val="22"/>
        </w:rPr>
        <w:tab/>
        <w:t>500 per school per game</w:t>
      </w:r>
    </w:p>
    <w:p w14:paraId="62E3D5A6" w14:textId="555FB412" w:rsidR="00F04175" w:rsidRDefault="00F04175" w:rsidP="00F04175">
      <w:pPr>
        <w:rPr>
          <w:b/>
          <w:bCs/>
          <w:sz w:val="22"/>
          <w:szCs w:val="22"/>
        </w:rPr>
      </w:pPr>
      <w:r>
        <w:rPr>
          <w:b/>
          <w:bCs/>
          <w:sz w:val="22"/>
          <w:szCs w:val="22"/>
        </w:rPr>
        <w:t>3A – 1000 Fan capacity</w:t>
      </w:r>
      <w:r>
        <w:rPr>
          <w:b/>
          <w:bCs/>
          <w:sz w:val="22"/>
          <w:szCs w:val="22"/>
        </w:rPr>
        <w:tab/>
      </w:r>
      <w:r>
        <w:rPr>
          <w:b/>
          <w:bCs/>
          <w:sz w:val="22"/>
          <w:szCs w:val="22"/>
        </w:rPr>
        <w:tab/>
        <w:t>500 per school per game</w:t>
      </w:r>
    </w:p>
    <w:p w14:paraId="538C0BCD" w14:textId="7B7DB260" w:rsidR="00F04175" w:rsidRDefault="00F04175" w:rsidP="00F04175">
      <w:pPr>
        <w:rPr>
          <w:b/>
          <w:bCs/>
          <w:sz w:val="22"/>
          <w:szCs w:val="22"/>
        </w:rPr>
      </w:pPr>
      <w:r>
        <w:rPr>
          <w:b/>
          <w:bCs/>
          <w:sz w:val="22"/>
          <w:szCs w:val="22"/>
        </w:rPr>
        <w:t>2A – 700 Fan capacity</w:t>
      </w:r>
      <w:r>
        <w:rPr>
          <w:b/>
          <w:bCs/>
          <w:sz w:val="22"/>
          <w:szCs w:val="22"/>
        </w:rPr>
        <w:tab/>
      </w:r>
      <w:r>
        <w:rPr>
          <w:b/>
          <w:bCs/>
          <w:sz w:val="22"/>
          <w:szCs w:val="22"/>
        </w:rPr>
        <w:tab/>
        <w:t>350 per school per game</w:t>
      </w:r>
    </w:p>
    <w:p w14:paraId="2030F973" w14:textId="63C3D84C" w:rsidR="00F04175" w:rsidRDefault="00F04175" w:rsidP="00F04175">
      <w:pPr>
        <w:rPr>
          <w:b/>
          <w:bCs/>
          <w:sz w:val="22"/>
          <w:szCs w:val="22"/>
        </w:rPr>
      </w:pPr>
      <w:r>
        <w:rPr>
          <w:b/>
          <w:bCs/>
          <w:sz w:val="22"/>
          <w:szCs w:val="22"/>
        </w:rPr>
        <w:t xml:space="preserve">1A DI </w:t>
      </w:r>
      <w:r w:rsidR="0077465A">
        <w:rPr>
          <w:b/>
          <w:bCs/>
          <w:sz w:val="22"/>
          <w:szCs w:val="22"/>
        </w:rPr>
        <w:t>–</w:t>
      </w:r>
      <w:r>
        <w:rPr>
          <w:b/>
          <w:bCs/>
          <w:sz w:val="22"/>
          <w:szCs w:val="22"/>
        </w:rPr>
        <w:t xml:space="preserve"> </w:t>
      </w:r>
      <w:r w:rsidR="0077465A">
        <w:rPr>
          <w:b/>
          <w:bCs/>
          <w:sz w:val="22"/>
          <w:szCs w:val="22"/>
        </w:rPr>
        <w:t>1000 Fan capacity</w:t>
      </w:r>
      <w:r w:rsidR="0077465A">
        <w:rPr>
          <w:b/>
          <w:bCs/>
          <w:sz w:val="22"/>
          <w:szCs w:val="22"/>
        </w:rPr>
        <w:tab/>
        <w:t>500 per school per game</w:t>
      </w:r>
    </w:p>
    <w:p w14:paraId="6B4DCE06" w14:textId="6CEB8CCB" w:rsidR="0077465A" w:rsidRPr="00F04175" w:rsidRDefault="0077465A" w:rsidP="00F04175">
      <w:pPr>
        <w:rPr>
          <w:b/>
          <w:bCs/>
          <w:sz w:val="22"/>
          <w:szCs w:val="22"/>
        </w:rPr>
      </w:pPr>
      <w:r>
        <w:rPr>
          <w:b/>
          <w:bCs/>
          <w:sz w:val="22"/>
          <w:szCs w:val="22"/>
        </w:rPr>
        <w:t>1A DII – 1000 Fan capacity</w:t>
      </w:r>
      <w:r>
        <w:rPr>
          <w:b/>
          <w:bCs/>
          <w:sz w:val="22"/>
          <w:szCs w:val="22"/>
        </w:rPr>
        <w:tab/>
        <w:t>500 per school per game</w:t>
      </w:r>
    </w:p>
    <w:sectPr w:rsidR="0077465A" w:rsidRPr="00F04175" w:rsidSect="00760556">
      <w:pgSz w:w="12240" w:h="15840"/>
      <w:pgMar w:top="288" w:right="720"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1A81"/>
    <w:multiLevelType w:val="hybridMultilevel"/>
    <w:tmpl w:val="DC6CD830"/>
    <w:lvl w:ilvl="0" w:tplc="AEF0E362">
      <w:start w:val="20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48"/>
    <w:rsid w:val="000E7470"/>
    <w:rsid w:val="00126F8B"/>
    <w:rsid w:val="005B619E"/>
    <w:rsid w:val="00760556"/>
    <w:rsid w:val="0077465A"/>
    <w:rsid w:val="00874BDF"/>
    <w:rsid w:val="008A0248"/>
    <w:rsid w:val="00CC695C"/>
    <w:rsid w:val="00E03C5B"/>
    <w:rsid w:val="00E23C6A"/>
    <w:rsid w:val="00E5550A"/>
    <w:rsid w:val="00F04175"/>
    <w:rsid w:val="00F3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15D230"/>
  <w15:chartTrackingRefBased/>
  <w15:docId w15:val="{597DA437-95CB-4A47-9B5B-34B88615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F8B"/>
    <w:pPr>
      <w:ind w:left="720"/>
      <w:contextualSpacing/>
    </w:pPr>
  </w:style>
  <w:style w:type="character" w:styleId="Hyperlink">
    <w:name w:val="Hyperlink"/>
    <w:basedOn w:val="DefaultParagraphFont"/>
    <w:uiPriority w:val="99"/>
    <w:unhideWhenUsed/>
    <w:rsid w:val="00E23C6A"/>
    <w:rPr>
      <w:color w:val="0563C1" w:themeColor="hyperlink"/>
      <w:u w:val="single"/>
    </w:rPr>
  </w:style>
  <w:style w:type="character" w:styleId="UnresolvedMention">
    <w:name w:val="Unresolved Mention"/>
    <w:basedOn w:val="DefaultParagraphFont"/>
    <w:uiPriority w:val="99"/>
    <w:semiHidden/>
    <w:unhideWhenUsed/>
    <w:rsid w:val="00E23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fan.co/searc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2020-10-02T20:43:00Z</dcterms:created>
  <dcterms:modified xsi:type="dcterms:W3CDTF">2020-10-02T20:44:00Z</dcterms:modified>
</cp:coreProperties>
</file>